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E879D9F" w14:textId="523AABD1" w:rsidR="00EA7D21" w:rsidRDefault="004D11AA" w:rsidP="00EA7D21">
      <w:pPr>
        <w:spacing w:line="360" w:lineRule="auto"/>
        <w:ind w:left="2120" w:hanging="2120"/>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EA7D21" w:rsidRPr="00EA7D21">
        <w:rPr>
          <w:rFonts w:ascii="Verdana" w:hAnsi="Verdana"/>
          <w:bCs/>
          <w:sz w:val="18"/>
          <w:szCs w:val="18"/>
        </w:rPr>
        <w:t>“</w:t>
      </w:r>
      <w:r w:rsidR="00EA7D21" w:rsidRPr="00EA7D21">
        <w:rPr>
          <w:rFonts w:ascii="Verdana" w:hAnsi="Verdana"/>
          <w:sz w:val="18"/>
          <w:szCs w:val="18"/>
        </w:rPr>
        <w:t>LA PRODUCT GOVERNANCE DEI PRODOTTI FINANZIARI: LE NUOVE LINEE GUIDA ESMA</w:t>
      </w:r>
      <w:r w:rsidR="00EA7D21">
        <w:rPr>
          <w:rFonts w:ascii="Verdana" w:hAnsi="Verdana"/>
          <w:sz w:val="18"/>
          <w:szCs w:val="18"/>
        </w:rPr>
        <w:t>”</w:t>
      </w:r>
      <w:r w:rsidR="00EA7D21">
        <w:rPr>
          <w:rFonts w:ascii="Verdana" w:hAnsi="Verdana"/>
          <w:b/>
          <w:bCs/>
          <w:color w:val="002060"/>
          <w:sz w:val="28"/>
          <w:szCs w:val="28"/>
        </w:rPr>
        <w:t xml:space="preserve"> </w:t>
      </w:r>
    </w:p>
    <w:p w14:paraId="05E8FFD2" w14:textId="4016F82C" w:rsidR="00571D5C" w:rsidRDefault="00213922" w:rsidP="00EA7D21">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F00D9">
        <w:rPr>
          <w:rFonts w:ascii="Verdana" w:hAnsi="Verdana"/>
          <w:sz w:val="18"/>
          <w:szCs w:val="18"/>
        </w:rPr>
        <w:t>22</w:t>
      </w:r>
      <w:r w:rsidR="00EA7D21">
        <w:rPr>
          <w:rFonts w:ascii="Verdana" w:hAnsi="Verdana"/>
          <w:sz w:val="18"/>
          <w:szCs w:val="18"/>
        </w:rPr>
        <w:t xml:space="preserve"> </w:t>
      </w:r>
      <w:r w:rsidR="00BF00D9">
        <w:rPr>
          <w:rFonts w:ascii="Verdana" w:hAnsi="Verdana"/>
          <w:sz w:val="18"/>
          <w:szCs w:val="18"/>
        </w:rPr>
        <w:t>giugno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6833CB">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13F2520A" w14:textId="7D48C771" w:rsidR="006833CB" w:rsidRPr="002A14FE" w:rsidRDefault="00187BB3" w:rsidP="00EA7D21">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B31344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833CB">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0BD1" w14:textId="77777777" w:rsidR="00E67030" w:rsidRDefault="00E67030">
      <w:r>
        <w:separator/>
      </w:r>
    </w:p>
  </w:endnote>
  <w:endnote w:type="continuationSeparator" w:id="0">
    <w:p w14:paraId="3567F153" w14:textId="77777777" w:rsidR="00E67030" w:rsidRDefault="00E6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777C" w14:textId="77777777" w:rsidR="00E67030" w:rsidRDefault="00E67030">
      <w:r>
        <w:separator/>
      </w:r>
    </w:p>
  </w:footnote>
  <w:footnote w:type="continuationSeparator" w:id="0">
    <w:p w14:paraId="6AA6740A" w14:textId="77777777" w:rsidR="00E67030" w:rsidRDefault="00E6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0F7CA8"/>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BE6"/>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530C3"/>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F00D9"/>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67030"/>
    <w:rsid w:val="00E72080"/>
    <w:rsid w:val="00E751A5"/>
    <w:rsid w:val="00EA767F"/>
    <w:rsid w:val="00EA7D21"/>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27</cp:revision>
  <cp:lastPrinted>2006-01-25T10:56:00Z</cp:lastPrinted>
  <dcterms:created xsi:type="dcterms:W3CDTF">2020-05-11T09:22:00Z</dcterms:created>
  <dcterms:modified xsi:type="dcterms:W3CDTF">2023-05-29T14:26:00Z</dcterms:modified>
</cp:coreProperties>
</file>