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422B74E3" w14:textId="3D9B8379" w:rsidR="002F044C" w:rsidRPr="002F044C" w:rsidRDefault="004D11AA" w:rsidP="002F044C">
      <w:pPr>
        <w:spacing w:line="360" w:lineRule="auto"/>
        <w:ind w:left="2120" w:hanging="2120"/>
        <w:rPr>
          <w:rFonts w:ascii="Verdana" w:hAnsi="Verdana"/>
          <w:sz w:val="16"/>
          <w:szCs w:val="16"/>
        </w:rPr>
      </w:pPr>
      <w:r>
        <w:rPr>
          <w:rFonts w:ascii="Verdana" w:hAnsi="Verdana"/>
          <w:b/>
          <w:sz w:val="18"/>
          <w:szCs w:val="18"/>
        </w:rPr>
        <w:t xml:space="preserve">Titolo: </w:t>
      </w:r>
      <w:r w:rsidR="005A1798">
        <w:rPr>
          <w:rFonts w:ascii="Verdana" w:hAnsi="Verdana"/>
          <w:b/>
          <w:sz w:val="18"/>
          <w:szCs w:val="18"/>
        </w:rPr>
        <w:tab/>
      </w:r>
      <w:r w:rsidR="00DE4CE3">
        <w:rPr>
          <w:rFonts w:ascii="Verdana" w:hAnsi="Verdana"/>
          <w:b/>
          <w:sz w:val="18"/>
          <w:szCs w:val="18"/>
        </w:rPr>
        <w:tab/>
      </w:r>
      <w:r w:rsidR="002F044C" w:rsidRPr="002F044C">
        <w:rPr>
          <w:rFonts w:ascii="Verdana" w:hAnsi="Verdana"/>
          <w:sz w:val="16"/>
          <w:szCs w:val="16"/>
        </w:rPr>
        <w:t xml:space="preserve">IL </w:t>
      </w:r>
      <w:r w:rsidR="002F044C" w:rsidRPr="002F044C">
        <w:rPr>
          <w:rFonts w:ascii="Verdana" w:hAnsi="Verdana"/>
          <w:i/>
          <w:iCs/>
          <w:sz w:val="16"/>
          <w:szCs w:val="16"/>
        </w:rPr>
        <w:t>“DECRETO LEGGE N.118/2021”</w:t>
      </w:r>
      <w:r w:rsidR="002F044C" w:rsidRPr="002F044C">
        <w:rPr>
          <w:rFonts w:ascii="Verdana" w:hAnsi="Verdana"/>
          <w:sz w:val="16"/>
          <w:szCs w:val="16"/>
        </w:rPr>
        <w:t>:</w:t>
      </w:r>
      <w:r w:rsidR="002F044C">
        <w:rPr>
          <w:rFonts w:ascii="Verdana" w:hAnsi="Verdana"/>
          <w:sz w:val="16"/>
          <w:szCs w:val="16"/>
        </w:rPr>
        <w:t xml:space="preserve"> </w:t>
      </w:r>
      <w:r w:rsidR="002F044C" w:rsidRPr="002F044C">
        <w:rPr>
          <w:rFonts w:ascii="Verdana" w:hAnsi="Verdana"/>
          <w:sz w:val="16"/>
          <w:szCs w:val="16"/>
        </w:rPr>
        <w:t xml:space="preserve">I NUOVI STRUMENTI PER LA SOLUZIONE DELLA CRISI D’IMPRESA </w:t>
      </w:r>
    </w:p>
    <w:p w14:paraId="05E8FFD2" w14:textId="5E25B49C"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D01582">
        <w:rPr>
          <w:rFonts w:ascii="Verdana" w:hAnsi="Verdana"/>
          <w:sz w:val="18"/>
          <w:szCs w:val="18"/>
        </w:rPr>
        <w:t>2</w:t>
      </w:r>
      <w:r w:rsidR="008E3076">
        <w:rPr>
          <w:rFonts w:ascii="Verdana" w:hAnsi="Verdana"/>
          <w:sz w:val="18"/>
          <w:szCs w:val="18"/>
        </w:rPr>
        <w:t xml:space="preserve"> </w:t>
      </w:r>
      <w:r w:rsidR="002F044C">
        <w:rPr>
          <w:rFonts w:ascii="Verdana" w:hAnsi="Verdana"/>
          <w:sz w:val="18"/>
          <w:szCs w:val="18"/>
        </w:rPr>
        <w:t>dicembre</w:t>
      </w:r>
      <w:r w:rsidR="00214A11">
        <w:rPr>
          <w:rFonts w:ascii="Verdana" w:hAnsi="Verdana"/>
          <w:sz w:val="18"/>
          <w:szCs w:val="18"/>
        </w:rPr>
        <w:t xml:space="preserve"> 202</w:t>
      </w:r>
      <w:r w:rsidR="00F731C3">
        <w:rPr>
          <w:rFonts w:ascii="Verdana" w:hAnsi="Verdana"/>
          <w:sz w:val="18"/>
          <w:szCs w:val="18"/>
        </w:rPr>
        <w:t>1 - dalle ore 9.</w:t>
      </w:r>
      <w:r w:rsidR="0060661B">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A5DB" w14:textId="77777777" w:rsidR="000E63D9" w:rsidRDefault="000E63D9">
      <w:r>
        <w:separator/>
      </w:r>
    </w:p>
  </w:endnote>
  <w:endnote w:type="continuationSeparator" w:id="0">
    <w:p w14:paraId="4CCB7D19" w14:textId="77777777" w:rsidR="000E63D9" w:rsidRDefault="000E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28CA" w14:textId="77777777" w:rsidR="000E63D9" w:rsidRDefault="000E63D9">
      <w:r>
        <w:separator/>
      </w:r>
    </w:p>
  </w:footnote>
  <w:footnote w:type="continuationSeparator" w:id="0">
    <w:p w14:paraId="7B4E5E74" w14:textId="77777777" w:rsidR="000E63D9" w:rsidRDefault="000E6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E63D9"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3D9"/>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044C"/>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345</Words>
  <Characters>1969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2310</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18</cp:revision>
  <cp:lastPrinted>2006-01-25T10:56:00Z</cp:lastPrinted>
  <dcterms:created xsi:type="dcterms:W3CDTF">2020-05-11T09:22:00Z</dcterms:created>
  <dcterms:modified xsi:type="dcterms:W3CDTF">2021-11-09T11:23:00Z</dcterms:modified>
</cp:coreProperties>
</file>