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22FEAFD8" w14:textId="6BAC6A36" w:rsidR="0000552F" w:rsidRPr="0000552F" w:rsidRDefault="004D11AA" w:rsidP="0000552F">
      <w:pPr>
        <w:spacing w:before="240" w:line="360" w:lineRule="auto"/>
        <w:ind w:left="2120" w:hanging="2120"/>
        <w:rPr>
          <w:rFonts w:ascii="Verdana" w:eastAsia="Calibri" w:hAnsi="Verdana"/>
          <w:bCs/>
          <w:sz w:val="16"/>
          <w:szCs w:val="16"/>
        </w:rPr>
      </w:pPr>
      <w:r>
        <w:rPr>
          <w:rFonts w:ascii="Verdana" w:hAnsi="Verdana"/>
          <w:b/>
          <w:sz w:val="18"/>
          <w:szCs w:val="18"/>
        </w:rPr>
        <w:t>Titolo:</w:t>
      </w:r>
      <w:r w:rsidR="0000552F">
        <w:rPr>
          <w:rFonts w:ascii="Verdana" w:hAnsi="Verdana"/>
          <w:b/>
          <w:sz w:val="18"/>
          <w:szCs w:val="18"/>
        </w:rPr>
        <w:tab/>
      </w:r>
      <w:r w:rsidR="0000552F">
        <w:rPr>
          <w:rFonts w:ascii="Verdana" w:hAnsi="Verdana"/>
          <w:b/>
          <w:sz w:val="18"/>
          <w:szCs w:val="18"/>
        </w:rPr>
        <w:tab/>
      </w:r>
      <w:r w:rsidR="0000552F" w:rsidRPr="0000552F">
        <w:rPr>
          <w:rFonts w:ascii="Verdana" w:hAnsi="Verdana"/>
          <w:bCs/>
          <w:sz w:val="18"/>
          <w:szCs w:val="18"/>
        </w:rPr>
        <w:t>“</w:t>
      </w:r>
      <w:r w:rsidR="0000552F" w:rsidRPr="0000552F">
        <w:rPr>
          <w:rFonts w:ascii="Verdana" w:eastAsia="Calibri" w:hAnsi="Verdana"/>
          <w:bCs/>
          <w:sz w:val="16"/>
          <w:szCs w:val="16"/>
        </w:rPr>
        <w:t>IL NUOVO ACCORDO BREXIT:</w:t>
      </w:r>
      <w:r w:rsidR="0000552F">
        <w:rPr>
          <w:rFonts w:ascii="Verdana" w:eastAsia="Calibri" w:hAnsi="Verdana"/>
          <w:bCs/>
          <w:sz w:val="16"/>
          <w:szCs w:val="16"/>
        </w:rPr>
        <w:t xml:space="preserve"> </w:t>
      </w:r>
      <w:r w:rsidR="0000552F" w:rsidRPr="0000552F">
        <w:rPr>
          <w:rFonts w:ascii="Verdana" w:eastAsia="Calibri" w:hAnsi="Verdana"/>
          <w:bCs/>
          <w:sz w:val="16"/>
          <w:szCs w:val="16"/>
        </w:rPr>
        <w:t>IMPATTI SU BANCHE, INTERMEDIARI FINANZIARI E SULLA CONTRATTUALISTICA DEI DERIVATI OTC</w:t>
      </w:r>
      <w:r w:rsidR="0000552F">
        <w:rPr>
          <w:rFonts w:ascii="Verdana" w:eastAsia="Calibri" w:hAnsi="Verdana"/>
          <w:bCs/>
          <w:sz w:val="16"/>
          <w:szCs w:val="16"/>
        </w:rPr>
        <w:t>”</w:t>
      </w:r>
    </w:p>
    <w:p w14:paraId="05E8FFD2" w14:textId="66F38B68" w:rsidR="00571D5C" w:rsidRDefault="00213922" w:rsidP="00F731C3">
      <w:pPr>
        <w:spacing w:before="120" w:line="360" w:lineRule="auto"/>
        <w:ind w:left="1416" w:hanging="1416"/>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00552F">
        <w:rPr>
          <w:rFonts w:ascii="Verdana" w:hAnsi="Verdana"/>
          <w:sz w:val="18"/>
          <w:szCs w:val="18"/>
        </w:rPr>
        <w:t>4 marzo</w:t>
      </w:r>
      <w:r w:rsidR="00214A11">
        <w:rPr>
          <w:rFonts w:ascii="Verdana" w:hAnsi="Verdana"/>
          <w:sz w:val="18"/>
          <w:szCs w:val="18"/>
        </w:rPr>
        <w:t xml:space="preserve"> 202</w:t>
      </w:r>
      <w:r w:rsidR="00F731C3">
        <w:rPr>
          <w:rFonts w:ascii="Verdana" w:hAnsi="Verdana"/>
          <w:sz w:val="18"/>
          <w:szCs w:val="18"/>
        </w:rPr>
        <w:t>1 - dalle ore 9.</w:t>
      </w:r>
      <w:r w:rsidR="0000552F">
        <w:rPr>
          <w:rFonts w:ascii="Verdana" w:hAnsi="Verdana"/>
          <w:sz w:val="18"/>
          <w:szCs w:val="18"/>
        </w:rPr>
        <w:t>0</w:t>
      </w:r>
      <w:r w:rsidR="00F731C3">
        <w:rPr>
          <w:rFonts w:ascii="Verdana" w:hAnsi="Verdana"/>
          <w:sz w:val="18"/>
          <w:szCs w:val="18"/>
        </w:rPr>
        <w:t>0 alle 13.00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77777777"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4D11AA">
        <w:rPr>
          <w:rFonts w:ascii="Verdana" w:hAnsi="Verdana"/>
          <w:sz w:val="16"/>
          <w:szCs w:val="16"/>
        </w:rPr>
        <w:t>Cesare Battisti 8</w:t>
      </w:r>
      <w:r>
        <w:rPr>
          <w:rFonts w:ascii="Verdana" w:hAnsi="Verdana"/>
          <w:sz w:val="16"/>
          <w:szCs w:val="16"/>
        </w:rPr>
        <w:t xml:space="preserve"> - 201</w:t>
      </w:r>
      <w:r w:rsidR="003C30F2">
        <w:rPr>
          <w:rFonts w:ascii="Verdana" w:hAnsi="Verdana"/>
          <w:sz w:val="16"/>
          <w:szCs w:val="16"/>
        </w:rPr>
        <w:t>2</w:t>
      </w:r>
      <w:r>
        <w:rPr>
          <w:rFonts w:ascii="Verdana" w:hAnsi="Verdana"/>
          <w:sz w:val="16"/>
          <w:szCs w:val="16"/>
        </w:rPr>
        <w:t>2</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7777777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Cesare Battisti, 8 - 20122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305E1" w14:textId="77777777" w:rsidR="002E4F5A" w:rsidRDefault="002E4F5A">
      <w:r>
        <w:separator/>
      </w:r>
    </w:p>
  </w:endnote>
  <w:endnote w:type="continuationSeparator" w:id="0">
    <w:p w14:paraId="79A47D63" w14:textId="77777777" w:rsidR="002E4F5A" w:rsidRDefault="002E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D643" w14:textId="77777777"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4D11AA">
      <w:rPr>
        <w:rFonts w:ascii="Arial" w:hAnsi="Arial" w:cs="Arial"/>
        <w:sz w:val="12"/>
        <w:szCs w:val="12"/>
      </w:rPr>
      <w:t>Cesare Battisti</w:t>
    </w:r>
    <w:r w:rsidR="00CC2726">
      <w:rPr>
        <w:rFonts w:ascii="Arial" w:hAnsi="Arial" w:cs="Arial"/>
        <w:sz w:val="12"/>
        <w:szCs w:val="12"/>
      </w:rPr>
      <w:t xml:space="preserve">, </w:t>
    </w:r>
    <w:r w:rsidR="004D11AA">
      <w:rPr>
        <w:rFonts w:ascii="Arial" w:hAnsi="Arial" w:cs="Arial"/>
        <w:sz w:val="12"/>
        <w:szCs w:val="12"/>
      </w:rPr>
      <w:t>8</w:t>
    </w:r>
    <w:r w:rsidRPr="00463246">
      <w:rPr>
        <w:rFonts w:ascii="Arial" w:hAnsi="Arial" w:cs="Arial"/>
        <w:sz w:val="12"/>
        <w:szCs w:val="12"/>
      </w:rPr>
      <w:t xml:space="preserve"> – 2012</w:t>
    </w:r>
    <w:r w:rsidR="00CC2726">
      <w:rPr>
        <w:rFonts w:ascii="Arial" w:hAnsi="Arial" w:cs="Arial"/>
        <w:sz w:val="12"/>
        <w:szCs w:val="12"/>
      </w:rPr>
      <w:t>2</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D2007" w14:textId="77777777" w:rsidR="002E4F5A" w:rsidRDefault="002E4F5A">
      <w:r>
        <w:separator/>
      </w:r>
    </w:p>
  </w:footnote>
  <w:footnote w:type="continuationSeparator" w:id="0">
    <w:p w14:paraId="4E859833" w14:textId="77777777" w:rsidR="002E4F5A" w:rsidRDefault="002E4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72CD" w14:textId="77777777" w:rsidR="002C1607" w:rsidRPr="002D59B5" w:rsidRDefault="002E4F5A"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0552F"/>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E4F5A"/>
    <w:rsid w:val="002F385F"/>
    <w:rsid w:val="002F7DCD"/>
    <w:rsid w:val="0031420E"/>
    <w:rsid w:val="00314A15"/>
    <w:rsid w:val="0032754F"/>
    <w:rsid w:val="00332755"/>
    <w:rsid w:val="0033447B"/>
    <w:rsid w:val="00345204"/>
    <w:rsid w:val="00352F3D"/>
    <w:rsid w:val="00367174"/>
    <w:rsid w:val="003700FE"/>
    <w:rsid w:val="00383C90"/>
    <w:rsid w:val="003C30F2"/>
    <w:rsid w:val="003D3C8D"/>
    <w:rsid w:val="003E0357"/>
    <w:rsid w:val="003E23F9"/>
    <w:rsid w:val="004162CD"/>
    <w:rsid w:val="00417750"/>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3B77"/>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7857"/>
    <w:rsid w:val="00F731C3"/>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349</Words>
  <Characters>1994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2339</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11</cp:revision>
  <cp:lastPrinted>2006-01-25T10:56:00Z</cp:lastPrinted>
  <dcterms:created xsi:type="dcterms:W3CDTF">2020-05-11T09:22:00Z</dcterms:created>
  <dcterms:modified xsi:type="dcterms:W3CDTF">2021-01-29T10:26:00Z</dcterms:modified>
</cp:coreProperties>
</file>